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4A88" w14:textId="0032B3BE" w:rsidR="00EC3DB4" w:rsidRPr="00C66231" w:rsidRDefault="003E21C8">
      <w:pPr>
        <w:rPr>
          <w:b/>
        </w:rPr>
      </w:pPr>
      <w:r>
        <w:rPr>
          <w:b/>
        </w:rPr>
        <w:t>N</w:t>
      </w:r>
      <w:r w:rsidR="00EC5365" w:rsidRPr="00C66231">
        <w:rPr>
          <w:b/>
        </w:rPr>
        <w:t>ieuwsbericht over publicatie voorstel tot statutenwijziging i.v.m. WBTR</w:t>
      </w:r>
    </w:p>
    <w:p w14:paraId="65D5037B" w14:textId="3542A452" w:rsidR="0059268A" w:rsidRPr="003E21C8" w:rsidRDefault="0059268A">
      <w:pPr>
        <w:rPr>
          <w:b/>
        </w:rPr>
      </w:pPr>
      <w:r w:rsidRPr="003E21C8">
        <w:rPr>
          <w:b/>
        </w:rPr>
        <w:t>FNV gaat het bestuursmodel aanpassen</w:t>
      </w:r>
    </w:p>
    <w:p w14:paraId="78F95077" w14:textId="77777777" w:rsidR="00B170B6" w:rsidRDefault="0059268A">
      <w:r>
        <w:t xml:space="preserve">Nadat in 2013 in de aanloop naar de fusie een bestuursmodel wordt gekozen, ontstaat er al snel behoefte vanuit de vereniging om dit bestuursmodel te evalueren. In 2016 stelt </w:t>
      </w:r>
      <w:proofErr w:type="spellStart"/>
      <w:r>
        <w:t>Rienk</w:t>
      </w:r>
      <w:proofErr w:type="spellEnd"/>
      <w:r>
        <w:t xml:space="preserve"> Goodijk dat het monistisch model wel kans van slagen heeft maar dat het niet goed is om werknemers in een bestuur te kiezen. Het bureau </w:t>
      </w:r>
      <w:proofErr w:type="spellStart"/>
      <w:r>
        <w:t>Nextthinking</w:t>
      </w:r>
      <w:proofErr w:type="spellEnd"/>
      <w:r>
        <w:t xml:space="preserve"> concludeert in 2019 dat het aan slagkracht ontbreekt en adviseert een samenhangend pakket aan wijzigingen maar wijst er ook op dat mensen de neiging hebben om wantrouwend te zijn. Het Ledenparlement is positief gestemd begin 2020</w:t>
      </w:r>
      <w:r w:rsidR="00B170B6">
        <w:t>,</w:t>
      </w:r>
      <w:r>
        <w:t xml:space="preserve"> maar in de zomer loopt het proces vast. Het bestuur </w:t>
      </w:r>
      <w:r w:rsidR="00B170B6">
        <w:t>heeft advies gevraagd</w:t>
      </w:r>
      <w:r>
        <w:t xml:space="preserve"> aan </w:t>
      </w:r>
      <w:proofErr w:type="spellStart"/>
      <w:r>
        <w:t>Dedan</w:t>
      </w:r>
      <w:proofErr w:type="spellEnd"/>
      <w:r>
        <w:t xml:space="preserve"> Schmidt. </w:t>
      </w:r>
      <w:r w:rsidR="00B170B6">
        <w:t>Deze</w:t>
      </w:r>
      <w:r>
        <w:t xml:space="preserve"> wijst vooral op de noodzaak rolduidelijkheid en de verbinding. </w:t>
      </w:r>
    </w:p>
    <w:p w14:paraId="13981052" w14:textId="76B42B98" w:rsidR="0059268A" w:rsidRDefault="0059268A">
      <w:r>
        <w:t xml:space="preserve">Ondertussen wordt er een nieuwe wet aangenomen: de Wet Bestuur en Toezicht Rechtspersonen (WBTR) waardoor het proces toch iets in stroomversnelling komt. Op 23 april erkent het Ledenparlement het nut van een overstap naar een dualistisch bestuursmodel met een apart toezichthoudend orgaan. Het lijkt er dus op dat er na vele jaren van intensief onderzoek en debat nu een belangrijke en concrete stap wordt gezet. Een stap die </w:t>
      </w:r>
      <w:r w:rsidR="006A049B">
        <w:t xml:space="preserve">de slagkracht binnen de FNV en dus ook onze leden dient. </w:t>
      </w:r>
    </w:p>
    <w:p w14:paraId="4BB6E4DE" w14:textId="68A4FB1F" w:rsidR="005B7B4A" w:rsidRDefault="00EC5365">
      <w:r>
        <w:t xml:space="preserve">Op onze website is een voorstel tot statutenwijziging gepubliceerd, dat in de vergadering van </w:t>
      </w:r>
      <w:r w:rsidR="008739CA">
        <w:t xml:space="preserve">het </w:t>
      </w:r>
      <w:r>
        <w:t>Ledenparlement v</w:t>
      </w:r>
      <w:r w:rsidR="00287F0C">
        <w:t xml:space="preserve">an 21 mei a.s. wordt behandeld. </w:t>
      </w:r>
      <w:bookmarkStart w:id="0" w:name="_GoBack"/>
      <w:bookmarkEnd w:id="0"/>
      <w:r>
        <w:t>D</w:t>
      </w:r>
      <w:r w:rsidR="005B7B4A">
        <w:t>i</w:t>
      </w:r>
      <w:r>
        <w:t>t voorstel houdt verband met de inwerkingtreding van de</w:t>
      </w:r>
      <w:r w:rsidR="00C66231">
        <w:t xml:space="preserve"> </w:t>
      </w:r>
      <w:r>
        <w:t>Wet Bestuur en Toezicht Rechtspersonen</w:t>
      </w:r>
      <w:r w:rsidR="00C66231">
        <w:t xml:space="preserve"> (WBTR)</w:t>
      </w:r>
      <w:r>
        <w:t xml:space="preserve"> op 1 juli</w:t>
      </w:r>
      <w:r w:rsidR="00911826">
        <w:t xml:space="preserve"> 2021.</w:t>
      </w:r>
      <w:r>
        <w:t xml:space="preserve"> </w:t>
      </w:r>
      <w:r w:rsidR="005B7B4A">
        <w:t>Het is de b</w:t>
      </w:r>
      <w:r>
        <w:t xml:space="preserve">edoeling van die wet  </w:t>
      </w:r>
      <w:r w:rsidR="00C66231">
        <w:t>-</w:t>
      </w:r>
      <w:r>
        <w:t>kort gezegd</w:t>
      </w:r>
      <w:r w:rsidR="00C66231">
        <w:t>-</w:t>
      </w:r>
      <w:r>
        <w:t xml:space="preserve"> om bestuur en intern toezicht van ver</w:t>
      </w:r>
      <w:r w:rsidR="00C66231">
        <w:t>e</w:t>
      </w:r>
      <w:r>
        <w:t>nigingen en stichtingen te verbeteren</w:t>
      </w:r>
      <w:r w:rsidR="00C66231">
        <w:t>.</w:t>
      </w:r>
    </w:p>
    <w:p w14:paraId="684736D2" w14:textId="272F8F63" w:rsidR="00364010" w:rsidRDefault="00A26967">
      <w:r>
        <w:t xml:space="preserve">Om aan de voorwaarden van deze wet te voldoen is het noodzakelijk de statuten </w:t>
      </w:r>
      <w:r w:rsidR="008739CA">
        <w:t xml:space="preserve">van de FNV </w:t>
      </w:r>
      <w:r>
        <w:t>te wijzigen.</w:t>
      </w:r>
      <w:r w:rsidR="003171BC">
        <w:t xml:space="preserve"> </w:t>
      </w:r>
      <w:r w:rsidR="006669F3">
        <w:t>Het Algemeen Bestuur</w:t>
      </w:r>
      <w:r w:rsidR="00911826">
        <w:t xml:space="preserve"> (AB)</w:t>
      </w:r>
      <w:r w:rsidR="006669F3">
        <w:t xml:space="preserve"> </w:t>
      </w:r>
      <w:r w:rsidR="008739CA">
        <w:t>en het Ledenparlement achten</w:t>
      </w:r>
      <w:r w:rsidR="006669F3">
        <w:t xml:space="preserve"> het in het belang van de FNV over te gaan naar een zogenaamd dualistisch (</w:t>
      </w:r>
      <w:proofErr w:type="spellStart"/>
      <w:r w:rsidR="006669F3">
        <w:t>two</w:t>
      </w:r>
      <w:proofErr w:type="spellEnd"/>
      <w:r w:rsidR="006669F3">
        <w:t>-tier) bestuursmodel met een apart</w:t>
      </w:r>
      <w:r w:rsidR="006A049B">
        <w:t xml:space="preserve"> toezichthouden orgaan zoals bijvoorbeeld een</w:t>
      </w:r>
      <w:r w:rsidR="006669F3">
        <w:t xml:space="preserve"> Raad van Toezicht</w:t>
      </w:r>
      <w:r w:rsidR="006A049B">
        <w:t xml:space="preserve"> of Raad van Commissarissen</w:t>
      </w:r>
      <w:r w:rsidR="006669F3">
        <w:t>. Daartoe zal in eerste instantie de toezichthoudende taak van de AB-</w:t>
      </w:r>
      <w:r w:rsidR="006A049B">
        <w:t>kader</w:t>
      </w:r>
      <w:r w:rsidR="006669F3">
        <w:t>leden worden weggehaald en dat zi</w:t>
      </w:r>
      <w:r w:rsidR="008739CA">
        <w:t>et u</w:t>
      </w:r>
      <w:r w:rsidR="006669F3">
        <w:t xml:space="preserve"> terug in </w:t>
      </w:r>
      <w:r w:rsidR="00B63F23">
        <w:t>dit</w:t>
      </w:r>
      <w:r w:rsidR="006669F3">
        <w:t xml:space="preserve"> voorstel tot sta</w:t>
      </w:r>
      <w:r w:rsidR="00274D52">
        <w:t>t</w:t>
      </w:r>
      <w:r w:rsidR="006669F3">
        <w:t xml:space="preserve">utenwijziging. </w:t>
      </w:r>
      <w:r w:rsidR="00274D52">
        <w:t xml:space="preserve">Daardoor worden alle bestuurders binnen het AB, dus ook de </w:t>
      </w:r>
      <w:r w:rsidR="006A049B">
        <w:t>kaderleden</w:t>
      </w:r>
      <w:r w:rsidR="00274D52">
        <w:t xml:space="preserve">, </w:t>
      </w:r>
      <w:r w:rsidR="00274D52" w:rsidRPr="00274D52">
        <w:rPr>
          <w:i/>
        </w:rPr>
        <w:t>uitvoerende</w:t>
      </w:r>
      <w:r w:rsidR="00274D52">
        <w:t xml:space="preserve"> bestuurders en is er dus </w:t>
      </w:r>
      <w:r w:rsidR="006A049B">
        <w:t xml:space="preserve">in principe </w:t>
      </w:r>
      <w:r w:rsidR="00274D52">
        <w:t>geen onderscheid meer tussen uitvoerende en toezicht</w:t>
      </w:r>
      <w:r w:rsidR="00364010">
        <w:t>houdende bestuurders</w:t>
      </w:r>
      <w:r w:rsidR="006A049B">
        <w:t xml:space="preserve"> behalve de gevraagde tijdsinvestering en bezoldiging</w:t>
      </w:r>
      <w:r w:rsidR="00364010">
        <w:t>.</w:t>
      </w:r>
      <w:r w:rsidR="00274D52">
        <w:t xml:space="preserve"> Daar </w:t>
      </w:r>
      <w:r w:rsidR="005B7B4A">
        <w:t>door ontstaat voor alle kandidaten</w:t>
      </w:r>
      <w:r w:rsidR="008739CA">
        <w:t xml:space="preserve"> voor het algemeen bestuur</w:t>
      </w:r>
      <w:r w:rsidR="005B7B4A">
        <w:t xml:space="preserve"> voorafgaand aan de bestuursverkiezingen van 12 juni duidelijkheid </w:t>
      </w:r>
      <w:r w:rsidR="008739CA">
        <w:t>te aanzien van hun bestuurlijke rol.</w:t>
      </w:r>
    </w:p>
    <w:p w14:paraId="0F0F0DCE" w14:textId="77777777" w:rsidR="005B7B4A" w:rsidRDefault="005B7B4A">
      <w:r>
        <w:t>Situatie nu:</w:t>
      </w:r>
    </w:p>
    <w:p w14:paraId="4F914072" w14:textId="77777777" w:rsidR="005B7B4A" w:rsidRDefault="00364010">
      <w:r>
        <w:t>De</w:t>
      </w:r>
      <w:r w:rsidR="006A049B">
        <w:t xml:space="preserve"> intern</w:t>
      </w:r>
      <w:r>
        <w:t xml:space="preserve"> toezichthoudende taak </w:t>
      </w:r>
      <w:r w:rsidR="00B63F23">
        <w:t xml:space="preserve">binnen onze vereniging </w:t>
      </w:r>
      <w:r>
        <w:t>is nu nog ondergebracht bij de leden van het A</w:t>
      </w:r>
      <w:r w:rsidR="00911826">
        <w:t xml:space="preserve">lgemeen </w:t>
      </w:r>
      <w:r>
        <w:t>B</w:t>
      </w:r>
      <w:r w:rsidR="00911826">
        <w:t>estuur</w:t>
      </w:r>
      <w:r>
        <w:t xml:space="preserve"> die geen lid zijn van het D</w:t>
      </w:r>
      <w:r w:rsidR="00911826">
        <w:t xml:space="preserve">agelijks </w:t>
      </w:r>
      <w:r>
        <w:t>B</w:t>
      </w:r>
      <w:r w:rsidR="00911826">
        <w:t>estuur</w:t>
      </w:r>
      <w:r w:rsidR="00B63F23">
        <w:t xml:space="preserve"> (dat betreft de onbezoldigde bestuurders</w:t>
      </w:r>
      <w:r w:rsidR="006A049B">
        <w:t xml:space="preserve"> of kaderleden</w:t>
      </w:r>
      <w:r w:rsidR="00B63F23">
        <w:t>)</w:t>
      </w:r>
      <w:r>
        <w:t xml:space="preserve"> en bij de auditcommissie. </w:t>
      </w:r>
      <w:r w:rsidR="007D0269">
        <w:t>Daarnaast</w:t>
      </w:r>
      <w:r>
        <w:t xml:space="preserve"> heeft het Ledenparlement een aantal toezichthoudende</w:t>
      </w:r>
      <w:r w:rsidR="007D0269">
        <w:t xml:space="preserve"> bevoegdheden</w:t>
      </w:r>
      <w:r w:rsidR="006A049B">
        <w:t xml:space="preserve"> zoals gebruikelijk voor een algemene ledenvergadering</w:t>
      </w:r>
      <w:r>
        <w:t xml:space="preserve">. </w:t>
      </w:r>
    </w:p>
    <w:p w14:paraId="1262407D" w14:textId="77772633" w:rsidR="008739CA" w:rsidRDefault="007D0269">
      <w:r>
        <w:t>Het Algemeen Bes</w:t>
      </w:r>
      <w:r w:rsidR="00B63F23">
        <w:t>t</w:t>
      </w:r>
      <w:r>
        <w:t xml:space="preserve">uur </w:t>
      </w:r>
      <w:r w:rsidR="00B170B6">
        <w:t>en het Ledenparle</w:t>
      </w:r>
      <w:r w:rsidR="005B7B4A">
        <w:t>ment zijn</w:t>
      </w:r>
      <w:r>
        <w:t xml:space="preserve"> van mening, ook op basis van uitg</w:t>
      </w:r>
      <w:r w:rsidR="00B63F23">
        <w:t>eb</w:t>
      </w:r>
      <w:r>
        <w:t xml:space="preserve">reide </w:t>
      </w:r>
      <w:r w:rsidR="005B7B4A">
        <w:t xml:space="preserve">rapporten </w:t>
      </w:r>
      <w:r>
        <w:t>onderzoeken in het verleden, dat de keu</w:t>
      </w:r>
      <w:r w:rsidR="005B7B4A">
        <w:t>ze</w:t>
      </w:r>
      <w:r>
        <w:t xml:space="preserve"> voor een apart toezichthoudend orgaan het best pa</w:t>
      </w:r>
      <w:r w:rsidR="00B63F23">
        <w:t>s</w:t>
      </w:r>
      <w:r>
        <w:t>t bij de FNV</w:t>
      </w:r>
      <w:r w:rsidR="00B6379A">
        <w:t xml:space="preserve">.  </w:t>
      </w:r>
    </w:p>
    <w:p w14:paraId="1CAD0383" w14:textId="11247F47" w:rsidR="00B6379A" w:rsidRDefault="006A049B" w:rsidP="00B6379A">
      <w:r>
        <w:t>De LP commissie Statuten</w:t>
      </w:r>
      <w:r w:rsidR="00287F0C">
        <w:t xml:space="preserve"> </w:t>
      </w:r>
      <w:r>
        <w:t>&amp;</w:t>
      </w:r>
      <w:r w:rsidR="00287F0C">
        <w:t xml:space="preserve"> </w:t>
      </w:r>
      <w:r>
        <w:t>Reglementen en de Auditcommissie zullen hun advies nog verstrekken vóór 21 mei.</w:t>
      </w:r>
      <w:r w:rsidR="00B6379A">
        <w:t xml:space="preserve"> </w:t>
      </w:r>
      <w:r w:rsidR="00B6379A">
        <w:t xml:space="preserve">. De Ondernemingsraad van de FNV heeft hierover inmiddels ook positief geadviseerd. </w:t>
      </w:r>
    </w:p>
    <w:p w14:paraId="5E50C48A" w14:textId="31015F2D" w:rsidR="006A049B" w:rsidRDefault="006A049B"/>
    <w:p w14:paraId="5B90C6C3" w14:textId="77777777" w:rsidR="008739CA" w:rsidRDefault="008739CA">
      <w:r>
        <w:lastRenderedPageBreak/>
        <w:t>Stap voor stap naar het nieuwe bestuursmodel:</w:t>
      </w:r>
    </w:p>
    <w:p w14:paraId="5C25FE81" w14:textId="1BA0C7BD" w:rsidR="005B7B4A" w:rsidRDefault="007D0269">
      <w:r>
        <w:t xml:space="preserve">Voor de ontwikkeling </w:t>
      </w:r>
      <w:r w:rsidR="005B7B4A">
        <w:t xml:space="preserve">van dat toezichthoudende orgaan (bijvoorbeeld een </w:t>
      </w:r>
      <w:r>
        <w:t xml:space="preserve"> Raad van Toezicht</w:t>
      </w:r>
      <w:r w:rsidR="005B7B4A">
        <w:t>)</w:t>
      </w:r>
      <w:r>
        <w:t xml:space="preserve"> is er nog ruim de tijd</w:t>
      </w:r>
      <w:r w:rsidR="00B63F23">
        <w:t>; dat hoeft</w:t>
      </w:r>
      <w:r w:rsidR="00911826">
        <w:t xml:space="preserve"> dus nog niet</w:t>
      </w:r>
      <w:r w:rsidR="00B63F23">
        <w:t xml:space="preserve"> vóór 1 juli a.s. geregeld te zijn. </w:t>
      </w:r>
      <w:r w:rsidR="005B7B4A">
        <w:t>Het is echter wel wenselijk dat we daadkrachtig en op zo kort mogelijke termijn het toezichthoudende orgaan gaan inrichten. Daarom heeft het Ledenparlement op 23 april twee besluiten genomen ten aanzien van de WBTR:</w:t>
      </w:r>
    </w:p>
    <w:p w14:paraId="7D74066E" w14:textId="0F257D1A" w:rsidR="003E21C8" w:rsidRDefault="005B7B4A" w:rsidP="001F1237">
      <w:pPr>
        <w:pStyle w:val="Lijstalinea"/>
        <w:numPr>
          <w:ilvl w:val="0"/>
          <w:numId w:val="1"/>
        </w:numPr>
        <w:spacing w:after="0"/>
        <w:ind w:left="340"/>
      </w:pPr>
      <w:r>
        <w:t>Allereerst om een statutenwijziging voor te bereiden om het toezicht uit het bestuur te halen, hiermee te voldoen aan de W</w:t>
      </w:r>
      <w:r w:rsidR="008739CA">
        <w:t>BTR en duidelijkheid te creëren. De hiervoor noodzakelijke statutenwijziging ligt voor ter besluitvorming op 21 mei in het Ledenparlement.</w:t>
      </w:r>
    </w:p>
    <w:p w14:paraId="79055000" w14:textId="2C3D0059" w:rsidR="003E21C8" w:rsidRDefault="003E21C8" w:rsidP="001F1237">
      <w:pPr>
        <w:pStyle w:val="Lijstalinea"/>
        <w:spacing w:after="0"/>
        <w:ind w:left="340"/>
      </w:pPr>
      <w:r>
        <w:t>E</w:t>
      </w:r>
      <w:r w:rsidR="005B7B4A">
        <w:t>n</w:t>
      </w:r>
    </w:p>
    <w:p w14:paraId="05B8C9CF" w14:textId="683FFA61" w:rsidR="00EC5365" w:rsidRDefault="008739CA" w:rsidP="001F1237">
      <w:pPr>
        <w:pStyle w:val="Lijstalinea"/>
        <w:numPr>
          <w:ilvl w:val="0"/>
          <w:numId w:val="1"/>
        </w:numPr>
        <w:ind w:left="340"/>
      </w:pPr>
      <w:r>
        <w:t xml:space="preserve">Om </w:t>
      </w:r>
      <w:r w:rsidR="005B7B4A">
        <w:t xml:space="preserve">zo snel mogelijk een Verbindingsteam </w:t>
      </w:r>
      <w:proofErr w:type="spellStart"/>
      <w:r w:rsidR="005B7B4A">
        <w:t>Governance</w:t>
      </w:r>
      <w:proofErr w:type="spellEnd"/>
      <w:r w:rsidR="005B7B4A">
        <w:t xml:space="preserve"> in te stellen, </w:t>
      </w:r>
      <w:r>
        <w:t xml:space="preserve">dat </w:t>
      </w:r>
      <w:r w:rsidR="005B7B4A">
        <w:t xml:space="preserve">breed </w:t>
      </w:r>
      <w:r>
        <w:t xml:space="preserve">is </w:t>
      </w:r>
      <w:r w:rsidR="005B7B4A">
        <w:t xml:space="preserve">samengesteld, </w:t>
      </w:r>
      <w:r w:rsidR="001F1237">
        <w:t xml:space="preserve">en </w:t>
      </w:r>
      <w:r w:rsidR="005B7B4A">
        <w:t>dat zo snel mogelijk de voorbereiding voor het nieuwe toezichthoudende orgaan ter hand neemt</w:t>
      </w:r>
      <w:r>
        <w:t xml:space="preserve">. Het doel is dat het </w:t>
      </w:r>
      <w:r w:rsidR="005B7B4A">
        <w:t>toezichthoudende orgaan uite</w:t>
      </w:r>
      <w:r>
        <w:t>r</w:t>
      </w:r>
      <w:r w:rsidR="005B7B4A">
        <w:t>lijk eind 2021 wordt gerealiseerd.  De daartoe noodzakelijke reglementen, statutenwijzigingen en wat daarmee samenhangt worden voorbereid door het Verbindingsteam</w:t>
      </w:r>
      <w:r>
        <w:t xml:space="preserve"> </w:t>
      </w:r>
      <w:proofErr w:type="spellStart"/>
      <w:r>
        <w:t>Governance</w:t>
      </w:r>
      <w:proofErr w:type="spellEnd"/>
      <w:r w:rsidR="005B7B4A">
        <w:t xml:space="preserve"> zodat het Ledenparlement hierover in de periode juni – december 2021 de noodzakelijke besluiten kan nemen.</w:t>
      </w:r>
    </w:p>
    <w:sectPr w:rsidR="00EC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506B"/>
    <w:multiLevelType w:val="hybridMultilevel"/>
    <w:tmpl w:val="29EEE57C"/>
    <w:lvl w:ilvl="0" w:tplc="5194F1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5"/>
    <w:rsid w:val="001F1237"/>
    <w:rsid w:val="00274D52"/>
    <w:rsid w:val="00287F0C"/>
    <w:rsid w:val="003171BC"/>
    <w:rsid w:val="00364010"/>
    <w:rsid w:val="003E21C8"/>
    <w:rsid w:val="0047477C"/>
    <w:rsid w:val="004C3E6E"/>
    <w:rsid w:val="0059268A"/>
    <w:rsid w:val="005B7B4A"/>
    <w:rsid w:val="006669F3"/>
    <w:rsid w:val="006A049B"/>
    <w:rsid w:val="007D0269"/>
    <w:rsid w:val="008739CA"/>
    <w:rsid w:val="00911826"/>
    <w:rsid w:val="009F4FBB"/>
    <w:rsid w:val="00A0207F"/>
    <w:rsid w:val="00A26967"/>
    <w:rsid w:val="00AA6152"/>
    <w:rsid w:val="00B170B6"/>
    <w:rsid w:val="00B6379A"/>
    <w:rsid w:val="00B63F23"/>
    <w:rsid w:val="00BE4910"/>
    <w:rsid w:val="00C66231"/>
    <w:rsid w:val="00EC3DB4"/>
    <w:rsid w:val="00EC5365"/>
    <w:rsid w:val="00F0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77D8"/>
  <w15:chartTrackingRefBased/>
  <w15:docId w15:val="{88679818-EEE0-4B88-AB09-71774D9E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9CA"/>
    <w:pPr>
      <w:ind w:left="720"/>
      <w:contextualSpacing/>
    </w:pPr>
  </w:style>
  <w:style w:type="paragraph" w:styleId="Ballontekst">
    <w:name w:val="Balloon Text"/>
    <w:basedOn w:val="Standaard"/>
    <w:link w:val="BallontekstChar"/>
    <w:uiPriority w:val="99"/>
    <w:semiHidden/>
    <w:unhideWhenUsed/>
    <w:rsid w:val="008739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9CA"/>
    <w:rPr>
      <w:rFonts w:ascii="Segoe UI" w:hAnsi="Segoe UI" w:cs="Segoe UI"/>
      <w:sz w:val="18"/>
      <w:szCs w:val="18"/>
    </w:rPr>
  </w:style>
  <w:style w:type="character" w:styleId="Verwijzingopmerking">
    <w:name w:val="annotation reference"/>
    <w:basedOn w:val="Standaardalinea-lettertype"/>
    <w:uiPriority w:val="99"/>
    <w:semiHidden/>
    <w:unhideWhenUsed/>
    <w:rsid w:val="006A049B"/>
    <w:rPr>
      <w:sz w:val="16"/>
      <w:szCs w:val="16"/>
    </w:rPr>
  </w:style>
  <w:style w:type="paragraph" w:styleId="Tekstopmerking">
    <w:name w:val="annotation text"/>
    <w:basedOn w:val="Standaard"/>
    <w:link w:val="TekstopmerkingChar"/>
    <w:uiPriority w:val="99"/>
    <w:semiHidden/>
    <w:unhideWhenUsed/>
    <w:rsid w:val="006A04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049B"/>
    <w:rPr>
      <w:sz w:val="20"/>
      <w:szCs w:val="20"/>
    </w:rPr>
  </w:style>
  <w:style w:type="paragraph" w:styleId="Onderwerpvanopmerking">
    <w:name w:val="annotation subject"/>
    <w:basedOn w:val="Tekstopmerking"/>
    <w:next w:val="Tekstopmerking"/>
    <w:link w:val="OnderwerpvanopmerkingChar"/>
    <w:uiPriority w:val="99"/>
    <w:semiHidden/>
    <w:unhideWhenUsed/>
    <w:rsid w:val="006A049B"/>
    <w:rPr>
      <w:b/>
      <w:bCs/>
    </w:rPr>
  </w:style>
  <w:style w:type="character" w:customStyle="1" w:styleId="OnderwerpvanopmerkingChar">
    <w:name w:val="Onderwerp van opmerking Char"/>
    <w:basedOn w:val="TekstopmerkingChar"/>
    <w:link w:val="Onderwerpvanopmerking"/>
    <w:uiPriority w:val="99"/>
    <w:semiHidden/>
    <w:rsid w:val="006A0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der Zande</dc:creator>
  <cp:keywords/>
  <dc:description/>
  <cp:lastModifiedBy>Suzanne Hooijmans</cp:lastModifiedBy>
  <cp:revision>3</cp:revision>
  <dcterms:created xsi:type="dcterms:W3CDTF">2021-04-29T14:03:00Z</dcterms:created>
  <dcterms:modified xsi:type="dcterms:W3CDTF">2021-04-29T14:03:00Z</dcterms:modified>
</cp:coreProperties>
</file>